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EE9663" w14:textId="77777777" w:rsidR="00256870" w:rsidRDefault="00256870" w:rsidP="00256870">
      <w:pPr>
        <w:jc w:val="center"/>
        <w:rPr>
          <w:sz w:val="28"/>
          <w:szCs w:val="28"/>
        </w:rPr>
      </w:pPr>
    </w:p>
    <w:p w14:paraId="350CC743" w14:textId="15D48F43" w:rsidR="00940BCD" w:rsidRDefault="001E5481" w:rsidP="005F398D">
      <w:r>
        <w:t xml:space="preserve">TERRIE POWERS </w:t>
      </w:r>
      <w:r>
        <w:br/>
      </w:r>
      <w:r w:rsidR="00D30ABC">
        <w:t>SELECTED PAINTING EXHIBITIONS:</w:t>
      </w:r>
    </w:p>
    <w:p w14:paraId="044C5445" w14:textId="40EE7921" w:rsidR="00881D84" w:rsidRDefault="00881D84" w:rsidP="005F398D">
      <w:r>
        <w:t xml:space="preserve">2026—2026 Va. Artist Exhibition at Charles H. Taylor Visual Arts Center, Hampton, VA </w:t>
      </w:r>
    </w:p>
    <w:p w14:paraId="7F499774" w14:textId="0DA4ED7C" w:rsidR="00881D84" w:rsidRDefault="00881D84" w:rsidP="005F398D">
      <w:r>
        <w:t xml:space="preserve">2026 – </w:t>
      </w:r>
      <w:proofErr w:type="spellStart"/>
      <w:r>
        <w:t>d’Art</w:t>
      </w:r>
      <w:proofErr w:type="spellEnd"/>
      <w:r>
        <w:t xml:space="preserve"> Center, Norfolk, VA, group show</w:t>
      </w:r>
    </w:p>
    <w:p w14:paraId="0A2F7ADA" w14:textId="45444CC7" w:rsidR="006F3C5A" w:rsidRDefault="006F3C5A" w:rsidP="005F398D">
      <w:r>
        <w:t xml:space="preserve">2026—Lewis </w:t>
      </w:r>
      <w:proofErr w:type="spellStart"/>
      <w:r>
        <w:t>Ginter</w:t>
      </w:r>
      <w:proofErr w:type="spellEnd"/>
      <w:r>
        <w:t xml:space="preserve"> Botanical Gardens, Solo Exhibit</w:t>
      </w:r>
      <w:bookmarkStart w:id="0" w:name="_GoBack"/>
      <w:bookmarkEnd w:id="0"/>
    </w:p>
    <w:p w14:paraId="611D7C8D" w14:textId="5A88A5A8" w:rsidR="00E60D0E" w:rsidRDefault="00E60D0E" w:rsidP="005F398D">
      <w:r>
        <w:t>2025—</w:t>
      </w:r>
      <w:proofErr w:type="spellStart"/>
      <w:r>
        <w:t>VanDerPlas</w:t>
      </w:r>
      <w:proofErr w:type="spellEnd"/>
      <w:r>
        <w:t xml:space="preserve"> Gallery, NYC, group show</w:t>
      </w:r>
    </w:p>
    <w:p w14:paraId="4447820E" w14:textId="634905E4" w:rsidR="00323068" w:rsidRDefault="00323068" w:rsidP="005F398D">
      <w:r>
        <w:t>2025—2nd Street Gallery, Charlottesville, VA, small works group show</w:t>
      </w:r>
    </w:p>
    <w:p w14:paraId="09980B96" w14:textId="06553206" w:rsidR="00E60D0E" w:rsidRDefault="00E60D0E" w:rsidP="005F398D">
      <w:r>
        <w:t>2025—Gallery at Boyd Realty, “Advent”</w:t>
      </w:r>
    </w:p>
    <w:p w14:paraId="7121CDE2" w14:textId="434029C1" w:rsidR="003D448A" w:rsidRDefault="003D448A" w:rsidP="005F398D">
      <w:r>
        <w:t>2025—BWAC, Brooklyn, group show</w:t>
      </w:r>
    </w:p>
    <w:p w14:paraId="1A0908F1" w14:textId="23EB98A1" w:rsidR="003D448A" w:rsidRDefault="00E60D0E" w:rsidP="005F398D">
      <w:r>
        <w:t>2024—</w:t>
      </w:r>
      <w:proofErr w:type="spellStart"/>
      <w:r>
        <w:t>VanDer</w:t>
      </w:r>
      <w:r w:rsidR="003D448A">
        <w:t>Plas</w:t>
      </w:r>
      <w:proofErr w:type="spellEnd"/>
      <w:r w:rsidR="003D448A">
        <w:t xml:space="preserve"> Gallery, </w:t>
      </w:r>
      <w:proofErr w:type="gramStart"/>
      <w:r w:rsidR="003D448A">
        <w:t>NYC,  group</w:t>
      </w:r>
      <w:proofErr w:type="gramEnd"/>
      <w:r w:rsidR="003D448A">
        <w:t xml:space="preserve"> show</w:t>
      </w:r>
    </w:p>
    <w:p w14:paraId="39FF3848" w14:textId="38745E0E" w:rsidR="00CD1315" w:rsidRDefault="00CD1315" w:rsidP="005F398D">
      <w:r>
        <w:t>2024—2</w:t>
      </w:r>
      <w:r w:rsidRPr="00CD1315">
        <w:rPr>
          <w:vertAlign w:val="superscript"/>
        </w:rPr>
        <w:t>nd</w:t>
      </w:r>
      <w:r>
        <w:t xml:space="preserve"> Street Gallery, Charlottesville</w:t>
      </w:r>
      <w:r w:rsidR="00323068">
        <w:t>, VA</w:t>
      </w:r>
      <w:r>
        <w:t>: Teeny Tiny Trifecta exhibit</w:t>
      </w:r>
    </w:p>
    <w:p w14:paraId="6FF24791" w14:textId="6EC48514" w:rsidR="005C721E" w:rsidRDefault="00E60D0E" w:rsidP="005F398D">
      <w:r>
        <w:t xml:space="preserve">2023—Gallery at Boyd </w:t>
      </w:r>
      <w:proofErr w:type="gramStart"/>
      <w:r>
        <w:t>Realty</w:t>
      </w:r>
      <w:r w:rsidR="005C721E">
        <w:t xml:space="preserve">  “</w:t>
      </w:r>
      <w:proofErr w:type="gramEnd"/>
      <w:r w:rsidR="005C721E">
        <w:t>Breathing Space”, twelve paintings</w:t>
      </w:r>
    </w:p>
    <w:p w14:paraId="34592B47" w14:textId="10138381" w:rsidR="005C721E" w:rsidRDefault="0043247C" w:rsidP="005F398D">
      <w:r>
        <w:t>2022</w:t>
      </w:r>
      <w:r w:rsidR="00B00D03">
        <w:t xml:space="preserve"> and 2023</w:t>
      </w:r>
      <w:r>
        <w:t>—Solo show, Visual Arts Studio Gallery, Richmond</w:t>
      </w:r>
    </w:p>
    <w:p w14:paraId="276A1F8C" w14:textId="7761FCD0" w:rsidR="00E747A6" w:rsidRDefault="00E747A6" w:rsidP="005F398D">
      <w:r>
        <w:t>2022—BWAC, (Brooklyn Waterfront Artist’s Coalition), group exhibition</w:t>
      </w:r>
    </w:p>
    <w:p w14:paraId="79198E41" w14:textId="58B30470" w:rsidR="00E747A6" w:rsidRDefault="00E747A6" w:rsidP="005F398D">
      <w:r>
        <w:t>2022—Rockefeller Center: original art chosen to be made into flag and fly at R.C. for month of April</w:t>
      </w:r>
    </w:p>
    <w:p w14:paraId="474B079E" w14:textId="497F03CA" w:rsidR="00690ECA" w:rsidRDefault="00690ECA" w:rsidP="005F398D">
      <w:r>
        <w:t>2022—</w:t>
      </w:r>
      <w:proofErr w:type="spellStart"/>
      <w:r>
        <w:t>VanDerPlas</w:t>
      </w:r>
      <w:proofErr w:type="spellEnd"/>
      <w:r>
        <w:t xml:space="preserve"> Gallery, NYC, group show</w:t>
      </w:r>
    </w:p>
    <w:p w14:paraId="5894B0BA" w14:textId="69CCE99E" w:rsidR="00CC4482" w:rsidRDefault="00CC4482" w:rsidP="005F398D">
      <w:r>
        <w:t>2022—Solo exhibition, Montpelier Arts Center</w:t>
      </w:r>
    </w:p>
    <w:p w14:paraId="60B171DC" w14:textId="4A95541B" w:rsidR="00B12368" w:rsidRDefault="00B12368" w:rsidP="005F398D">
      <w:r>
        <w:t xml:space="preserve">2021—The Spiritual Center at Westminster Canterbury, Richmond, permanent collection </w:t>
      </w:r>
    </w:p>
    <w:p w14:paraId="32F41044" w14:textId="1269FE3C" w:rsidR="00175612" w:rsidRDefault="00175612" w:rsidP="005F398D">
      <w:r>
        <w:t>2019---</w:t>
      </w:r>
      <w:proofErr w:type="spellStart"/>
      <w:r>
        <w:t>VanDerPlas</w:t>
      </w:r>
      <w:proofErr w:type="spellEnd"/>
      <w:r>
        <w:t xml:space="preserve"> Gallery, NYC, group show</w:t>
      </w:r>
    </w:p>
    <w:p w14:paraId="5820BC7F" w14:textId="2E4A9071" w:rsidR="00175612" w:rsidRDefault="00175612" w:rsidP="005F398D">
      <w:r>
        <w:t>2019—Gellman Room Gallery, solo exhibit, “Embrace”</w:t>
      </w:r>
    </w:p>
    <w:p w14:paraId="4D0C3685" w14:textId="103EFE89" w:rsidR="0085285B" w:rsidRDefault="0085285B" w:rsidP="005F398D">
      <w:r>
        <w:t>2018—</w:t>
      </w:r>
      <w:proofErr w:type="spellStart"/>
      <w:r>
        <w:t>VanDerPlas</w:t>
      </w:r>
      <w:proofErr w:type="spellEnd"/>
      <w:r>
        <w:t xml:space="preserve"> Gallery, </w:t>
      </w:r>
      <w:proofErr w:type="gramStart"/>
      <w:r>
        <w:t>NYC,  group</w:t>
      </w:r>
      <w:proofErr w:type="gramEnd"/>
      <w:r>
        <w:t xml:space="preserve"> show</w:t>
      </w:r>
    </w:p>
    <w:p w14:paraId="5BB784C5" w14:textId="75320966" w:rsidR="0085285B" w:rsidRDefault="0085285B" w:rsidP="005F398D">
      <w:r>
        <w:t>2018—Pop-up Gallery, Solo exhibit, Richmond VA</w:t>
      </w:r>
    </w:p>
    <w:p w14:paraId="698AA462" w14:textId="77777777" w:rsidR="00D30ABC" w:rsidRDefault="00D30ABC" w:rsidP="005F398D">
      <w:r>
        <w:t>2017 – Visual Art Studio, Richmond, Solo exhibition</w:t>
      </w:r>
    </w:p>
    <w:p w14:paraId="2007225A" w14:textId="77777777" w:rsidR="00D30ABC" w:rsidRDefault="00D30ABC" w:rsidP="005F398D">
      <w:r>
        <w:t>2017 – Rawls Museum, Courtland, VA Juried group show</w:t>
      </w:r>
    </w:p>
    <w:p w14:paraId="4CBDAB5D" w14:textId="77777777" w:rsidR="00D30ABC" w:rsidRDefault="00D30ABC" w:rsidP="005F398D">
      <w:r>
        <w:t>2016-Hill Gallery, Richmond solo exhibition “Dreams of Flying”</w:t>
      </w:r>
    </w:p>
    <w:p w14:paraId="2363F25E" w14:textId="77777777" w:rsidR="00D30ABC" w:rsidRDefault="00D30ABC" w:rsidP="005F398D">
      <w:r>
        <w:t>2016-The Gellman Room at Richmond Public Library, solo exhibition “Gathering the Light”</w:t>
      </w:r>
    </w:p>
    <w:p w14:paraId="4C55C2FC" w14:textId="3ACB0CCE" w:rsidR="00D30ABC" w:rsidRDefault="00D30ABC" w:rsidP="005F398D">
      <w:r>
        <w:t xml:space="preserve">2015-Stewart Gallery, </w:t>
      </w:r>
      <w:proofErr w:type="gramStart"/>
      <w:r w:rsidR="005F398D">
        <w:t>Richmond</w:t>
      </w:r>
      <w:r>
        <w:t>,  summer</w:t>
      </w:r>
      <w:proofErr w:type="gramEnd"/>
      <w:r>
        <w:t xml:space="preserve"> exhibition group show</w:t>
      </w:r>
    </w:p>
    <w:p w14:paraId="1126184A" w14:textId="0A051751" w:rsidR="00D30ABC" w:rsidRDefault="005F398D" w:rsidP="005F398D">
      <w:r>
        <w:t>2015-</w:t>
      </w:r>
      <w:r w:rsidR="00D30ABC">
        <w:t>series of paintings of Bon Air scenes for Joe’s Inn @ Bon Air</w:t>
      </w:r>
    </w:p>
    <w:p w14:paraId="7D7E8115" w14:textId="77777777" w:rsidR="00D30ABC" w:rsidRDefault="00D30ABC" w:rsidP="005F398D">
      <w:r>
        <w:t>2014-juried group show, Gallery Flux, Ashland, VA</w:t>
      </w:r>
    </w:p>
    <w:p w14:paraId="005DCB0C" w14:textId="77777777" w:rsidR="00D30ABC" w:rsidRDefault="00D30ABC" w:rsidP="005F398D">
      <w:r>
        <w:t>2010-Firehouse Theatre, Richmond, “Women Action Figures” series</w:t>
      </w:r>
    </w:p>
    <w:p w14:paraId="122ABC4D" w14:textId="77777777" w:rsidR="00D30ABC" w:rsidRDefault="00D30ABC" w:rsidP="005F398D">
      <w:r>
        <w:t>2009- 1708 Gallery, Save the Planet exhibition</w:t>
      </w:r>
    </w:p>
    <w:p w14:paraId="0C868B40" w14:textId="77777777" w:rsidR="00D30ABC" w:rsidRDefault="00D30ABC" w:rsidP="005F398D">
      <w:r>
        <w:lastRenderedPageBreak/>
        <w:t>2008- solo show, Crossroads Art Center, Richmond</w:t>
      </w:r>
    </w:p>
    <w:p w14:paraId="2098CF59" w14:textId="77777777" w:rsidR="00D30ABC" w:rsidRDefault="00D30ABC" w:rsidP="005F398D">
      <w:r>
        <w:t>2007- Fredericksburg Art Center, group show</w:t>
      </w:r>
    </w:p>
    <w:p w14:paraId="21574C8B" w14:textId="77777777" w:rsidR="00D30ABC" w:rsidRDefault="00D30ABC" w:rsidP="005F398D">
      <w:r>
        <w:t xml:space="preserve">2007- </w:t>
      </w:r>
      <w:proofErr w:type="spellStart"/>
      <w:r>
        <w:t>Rentz</w:t>
      </w:r>
      <w:proofErr w:type="spellEnd"/>
      <w:r>
        <w:t xml:space="preserve"> Gallery (now </w:t>
      </w:r>
      <w:proofErr w:type="spellStart"/>
      <w:r>
        <w:t>Glave</w:t>
      </w:r>
      <w:proofErr w:type="spellEnd"/>
      <w:r>
        <w:t>/</w:t>
      </w:r>
      <w:proofErr w:type="spellStart"/>
      <w:r>
        <w:t>Kocen</w:t>
      </w:r>
      <w:proofErr w:type="spellEnd"/>
      <w:r>
        <w:t>), small works group show</w:t>
      </w:r>
    </w:p>
    <w:p w14:paraId="2D2047B7" w14:textId="77777777" w:rsidR="00D30ABC" w:rsidRDefault="00D30ABC" w:rsidP="005F398D">
      <w:r>
        <w:t xml:space="preserve">2005- </w:t>
      </w:r>
      <w:proofErr w:type="spellStart"/>
      <w:r>
        <w:t>Artspace</w:t>
      </w:r>
      <w:proofErr w:type="spellEnd"/>
      <w:r>
        <w:t>, solo exhibition, “ID-Visible”</w:t>
      </w:r>
    </w:p>
    <w:p w14:paraId="4A6BFB71" w14:textId="77777777" w:rsidR="00D30ABC" w:rsidRDefault="00D30ABC" w:rsidP="005F398D">
      <w:r>
        <w:t>2004- 1708 Gallery, group show</w:t>
      </w:r>
    </w:p>
    <w:p w14:paraId="2B99EE3A" w14:textId="77777777" w:rsidR="00D30ABC" w:rsidRDefault="00D30ABC" w:rsidP="005F398D"/>
    <w:p w14:paraId="4B54E82F" w14:textId="77777777" w:rsidR="00D30ABC" w:rsidRDefault="00D30ABC" w:rsidP="005F398D">
      <w:r>
        <w:t>AWARDS</w:t>
      </w:r>
    </w:p>
    <w:p w14:paraId="49E48E82" w14:textId="7D254F3B" w:rsidR="00DE412B" w:rsidRDefault="00DE412B" w:rsidP="005F398D">
      <w:r>
        <w:t>2024—2</w:t>
      </w:r>
      <w:r w:rsidRPr="00DE412B">
        <w:rPr>
          <w:vertAlign w:val="superscript"/>
        </w:rPr>
        <w:t>nd</w:t>
      </w:r>
      <w:r>
        <w:t xml:space="preserve"> place in national competition, Art List.com</w:t>
      </w:r>
    </w:p>
    <w:p w14:paraId="135C26FF" w14:textId="77777777" w:rsidR="00D30ABC" w:rsidRDefault="00D30ABC" w:rsidP="005F398D">
      <w:r>
        <w:t>2017 – Award of Distinction in Rawls Museum juried group show</w:t>
      </w:r>
    </w:p>
    <w:p w14:paraId="413F41FB" w14:textId="24EDB8C8" w:rsidR="00256870" w:rsidRDefault="005F398D" w:rsidP="005F398D">
      <w:r>
        <w:t xml:space="preserve">2013- </w:t>
      </w:r>
      <w:r w:rsidR="00D30ABC">
        <w:t xml:space="preserve">micro-grant from </w:t>
      </w:r>
      <w:proofErr w:type="spellStart"/>
      <w:r w:rsidR="00D30ABC">
        <w:t>Cultureworks</w:t>
      </w:r>
      <w:proofErr w:type="spellEnd"/>
      <w:r w:rsidR="00D30ABC">
        <w:t xml:space="preserve"> Richmon</w:t>
      </w:r>
      <w:r w:rsidR="00256870">
        <w:t>d to install original art</w:t>
      </w:r>
      <w:r w:rsidR="00D30ABC">
        <w:t xml:space="preserve"> </w:t>
      </w:r>
      <w:r w:rsidR="00256870">
        <w:t>“</w:t>
      </w:r>
      <w:r w:rsidR="00D30ABC">
        <w:t>the Flying Path Project</w:t>
      </w:r>
      <w:r w:rsidR="00256870">
        <w:t>”</w:t>
      </w:r>
      <w:r w:rsidR="00D30ABC">
        <w:t xml:space="preserve"> </w:t>
      </w:r>
    </w:p>
    <w:p w14:paraId="5150C8E5" w14:textId="005C41F1" w:rsidR="00D30ABC" w:rsidRDefault="005F398D" w:rsidP="005F398D">
      <w:r>
        <w:t xml:space="preserve">           </w:t>
      </w:r>
      <w:r w:rsidR="00D30ABC">
        <w:t>in the Broad St. Cultural Arts district</w:t>
      </w:r>
    </w:p>
    <w:p w14:paraId="2337E53D" w14:textId="77777777" w:rsidR="00D30ABC" w:rsidRDefault="00D30ABC" w:rsidP="005F398D">
      <w:r>
        <w:t>2013- named one of Style’s Women in the Arts</w:t>
      </w:r>
    </w:p>
    <w:p w14:paraId="32622C27" w14:textId="77777777" w:rsidR="00D30ABC" w:rsidRDefault="00D30ABC" w:rsidP="005F398D"/>
    <w:p w14:paraId="1A1878DF" w14:textId="77777777" w:rsidR="00256870" w:rsidRDefault="00256870" w:rsidP="005F398D"/>
    <w:p w14:paraId="7B44A995" w14:textId="77777777" w:rsidR="00D30ABC" w:rsidRDefault="00D30ABC" w:rsidP="005F398D">
      <w:r>
        <w:t>EMPLOYMENT:</w:t>
      </w:r>
    </w:p>
    <w:p w14:paraId="142ABC08" w14:textId="2072E1DD" w:rsidR="00D30ABC" w:rsidRDefault="00D30ABC" w:rsidP="005F398D">
      <w:r>
        <w:t>Resident scenic designer/artist at Virginia Repertory Theatre (formerly Barksdale Th</w:t>
      </w:r>
      <w:r w:rsidR="0043247C">
        <w:t>eatre and theatre IV) 1981-2020</w:t>
      </w:r>
    </w:p>
    <w:p w14:paraId="467C3EF8" w14:textId="75B0CC22" w:rsidR="00D30ABC" w:rsidRDefault="00B12368" w:rsidP="005F398D">
      <w:r>
        <w:t xml:space="preserve">Resident designer/artist for Virginia Repertory </w:t>
      </w:r>
      <w:proofErr w:type="gramStart"/>
      <w:r>
        <w:t xml:space="preserve">Theatre’s </w:t>
      </w:r>
      <w:r w:rsidR="0043247C">
        <w:t xml:space="preserve"> Hanover</w:t>
      </w:r>
      <w:proofErr w:type="gramEnd"/>
      <w:r w:rsidR="0043247C">
        <w:t xml:space="preserve"> Tavern space 2006-2020</w:t>
      </w:r>
    </w:p>
    <w:p w14:paraId="2788958C" w14:textId="3FBA1F7A" w:rsidR="00D30ABC" w:rsidRDefault="00D30ABC" w:rsidP="005F398D">
      <w:r>
        <w:t>Resident scenic designer/artist f</w:t>
      </w:r>
      <w:r w:rsidR="0043247C">
        <w:t>or Theatre IV on Tour 1981-2020</w:t>
      </w:r>
    </w:p>
    <w:p w14:paraId="2C6A8C00" w14:textId="77777777" w:rsidR="00DE412B" w:rsidRDefault="00DE412B" w:rsidP="005F398D"/>
    <w:p w14:paraId="016BADC5" w14:textId="77777777" w:rsidR="00D30ABC" w:rsidRDefault="00D30ABC" w:rsidP="005F398D">
      <w:r>
        <w:t>COMMERCIAL WORK/SITE ART:</w:t>
      </w:r>
    </w:p>
    <w:p w14:paraId="467E4087" w14:textId="1074F19B" w:rsidR="00A368A2" w:rsidRDefault="00A368A2" w:rsidP="005F398D">
      <w:r>
        <w:t xml:space="preserve">2022—Rockefeller Flag Project—a painting was selected to become one of </w:t>
      </w:r>
      <w:proofErr w:type="spellStart"/>
      <w:r>
        <w:t>theflags</w:t>
      </w:r>
      <w:proofErr w:type="spellEnd"/>
      <w:r>
        <w:t xml:space="preserve"> at Rockefeller Center</w:t>
      </w:r>
    </w:p>
    <w:p w14:paraId="5866D280" w14:textId="002A8A76" w:rsidR="00B12368" w:rsidRDefault="00B12368" w:rsidP="005F398D">
      <w:r>
        <w:t>2018—design/paint installation for Barker Designs, LC, for a mall food court in Florida</w:t>
      </w:r>
    </w:p>
    <w:p w14:paraId="1AF6089B" w14:textId="2DF1B4C0" w:rsidR="00D30ABC" w:rsidRDefault="00DE412B" w:rsidP="005F398D">
      <w:r>
        <w:t>2014 and 2025—Commissioned m</w:t>
      </w:r>
      <w:r w:rsidR="00D30ABC">
        <w:t>ural</w:t>
      </w:r>
      <w:r>
        <w:t>s and sign interior for</w:t>
      </w:r>
      <w:r w:rsidR="00D30ABC">
        <w:t xml:space="preserve"> Joe’s Inn, Bon Air</w:t>
      </w:r>
    </w:p>
    <w:p w14:paraId="6BB4D1F6" w14:textId="77777777" w:rsidR="00D30ABC" w:rsidRDefault="00D30ABC" w:rsidP="005F398D">
      <w:r>
        <w:t>2012- Mural painted for exterior at Visual Art Studio</w:t>
      </w:r>
    </w:p>
    <w:p w14:paraId="12E7C3CB" w14:textId="7506AC03" w:rsidR="00D30ABC" w:rsidRDefault="00B12368" w:rsidP="005F398D">
      <w:r>
        <w:t>2003 to 2019-</w:t>
      </w:r>
      <w:r w:rsidR="00D30ABC">
        <w:t>- design/paint the annual trade show event for the Supply Room Co.</w:t>
      </w:r>
    </w:p>
    <w:p w14:paraId="604EF087" w14:textId="77777777" w:rsidR="00D30ABC" w:rsidRDefault="00D30ABC" w:rsidP="005F398D">
      <w:r>
        <w:t>2008-2011- designed a sculptural marquee installation for Theatre IV</w:t>
      </w:r>
    </w:p>
    <w:p w14:paraId="0A67C34F" w14:textId="77777777" w:rsidR="00D30ABC" w:rsidRDefault="00D30ABC" w:rsidP="005F398D">
      <w:r>
        <w:t xml:space="preserve">2005- </w:t>
      </w:r>
      <w:proofErr w:type="spellStart"/>
      <w:r>
        <w:t>Chesterbrook</w:t>
      </w:r>
      <w:proofErr w:type="spellEnd"/>
      <w:r>
        <w:t xml:space="preserve"> Academy, painted mural on classroom walls</w:t>
      </w:r>
    </w:p>
    <w:p w14:paraId="49BC5230" w14:textId="77777777" w:rsidR="00D30ABC" w:rsidRDefault="00D30ABC" w:rsidP="005F398D">
      <w:r>
        <w:t>2005- Crestwood Elementary, painted historical-fact mural the length of the hall</w:t>
      </w:r>
    </w:p>
    <w:p w14:paraId="090B5814" w14:textId="77777777" w:rsidR="00D30ABC" w:rsidRDefault="00D30ABC" w:rsidP="005F398D">
      <w:r>
        <w:t>SELECTED COLLECTIONS:</w:t>
      </w:r>
    </w:p>
    <w:p w14:paraId="2CAFFB0C" w14:textId="63FBB1E5" w:rsidR="00DE412B" w:rsidRDefault="00DE412B" w:rsidP="005F398D">
      <w:r>
        <w:t>VCU Health, eight paintings for various hospital locations</w:t>
      </w:r>
    </w:p>
    <w:p w14:paraId="6E00D340" w14:textId="516EC4CF" w:rsidR="00C22F67" w:rsidRDefault="00C22F67" w:rsidP="005F398D">
      <w:r>
        <w:t>Children’s Hospital of Richmond: three large paintings for their new building</w:t>
      </w:r>
    </w:p>
    <w:p w14:paraId="4AA68F6A" w14:textId="57930028" w:rsidR="0043247C" w:rsidRDefault="0043247C" w:rsidP="005F398D">
      <w:r>
        <w:t>Westminster Canterbury Richmond: paintings permanently displayed in Multi-Faith Spiritual Center</w:t>
      </w:r>
    </w:p>
    <w:p w14:paraId="5BE0BBD7" w14:textId="3350872E" w:rsidR="0043247C" w:rsidRDefault="00B00D03" w:rsidP="005F398D">
      <w:r>
        <w:t>Richmond Library</w:t>
      </w:r>
      <w:r w:rsidR="0043247C">
        <w:t>: Six large paintings in main branch, permanently di</w:t>
      </w:r>
      <w:r>
        <w:t>s</w:t>
      </w:r>
      <w:r w:rsidR="0043247C">
        <w:t>played</w:t>
      </w:r>
    </w:p>
    <w:p w14:paraId="133EA0EE" w14:textId="65814326" w:rsidR="00D30ABC" w:rsidRDefault="00A66D2C" w:rsidP="005F398D">
      <w:r>
        <w:t>Charlotte Minor</w:t>
      </w:r>
      <w:r w:rsidR="005F398D">
        <w:t xml:space="preserve">                                </w:t>
      </w:r>
      <w:r w:rsidR="00C22F67">
        <w:t xml:space="preserve">Harry and Marcia </w:t>
      </w:r>
      <w:proofErr w:type="spellStart"/>
      <w:r w:rsidR="00C22F67">
        <w:t>Thalhimer</w:t>
      </w:r>
      <w:proofErr w:type="spellEnd"/>
    </w:p>
    <w:p w14:paraId="6CAD1794" w14:textId="77777777" w:rsidR="00AD5DA6" w:rsidRDefault="00881D84" w:rsidP="005F398D"/>
    <w:sectPr w:rsidR="00AD5DA6" w:rsidSect="00102A6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6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ABC"/>
    <w:rsid w:val="000E0D11"/>
    <w:rsid w:val="00102A6B"/>
    <w:rsid w:val="00175612"/>
    <w:rsid w:val="001E5481"/>
    <w:rsid w:val="00256870"/>
    <w:rsid w:val="00323068"/>
    <w:rsid w:val="003D448A"/>
    <w:rsid w:val="0043247C"/>
    <w:rsid w:val="005C721E"/>
    <w:rsid w:val="005F398D"/>
    <w:rsid w:val="00690ECA"/>
    <w:rsid w:val="006F3C5A"/>
    <w:rsid w:val="0085285B"/>
    <w:rsid w:val="00881D84"/>
    <w:rsid w:val="00940BCD"/>
    <w:rsid w:val="00A33A93"/>
    <w:rsid w:val="00A368A2"/>
    <w:rsid w:val="00A40498"/>
    <w:rsid w:val="00A66D2C"/>
    <w:rsid w:val="00B00D03"/>
    <w:rsid w:val="00B12368"/>
    <w:rsid w:val="00C22F67"/>
    <w:rsid w:val="00C36DD6"/>
    <w:rsid w:val="00CC4482"/>
    <w:rsid w:val="00CD1315"/>
    <w:rsid w:val="00D30ABC"/>
    <w:rsid w:val="00DB5407"/>
    <w:rsid w:val="00DE412B"/>
    <w:rsid w:val="00E60D0E"/>
    <w:rsid w:val="00E747A6"/>
    <w:rsid w:val="00F4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853EA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0ABC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30AB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537</Words>
  <Characters>3061</Characters>
  <Application>Microsoft Macintosh Word</Application>
  <DocSecurity>0</DocSecurity>
  <Lines>25</Lines>
  <Paragraphs>7</Paragraphs>
  <ScaleCrop>false</ScaleCrop>
  <LinksUpToDate>false</LinksUpToDate>
  <CharactersWithSpaces>3591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15</cp:revision>
  <cp:lastPrinted>2025-06-25T16:14:00Z</cp:lastPrinted>
  <dcterms:created xsi:type="dcterms:W3CDTF">2022-05-22T21:06:00Z</dcterms:created>
  <dcterms:modified xsi:type="dcterms:W3CDTF">2026-08-18T18:09:00Z</dcterms:modified>
</cp:coreProperties>
</file>